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CC" w:rsidRPr="004C63AF" w:rsidRDefault="00E457CC" w:rsidP="003352F4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45pt;margin-top:-43.75pt;width:131.7pt;height:103.8pt;z-index:251658240">
            <v:textbox>
              <w:txbxContent>
                <w:p w:rsidR="00855426" w:rsidRDefault="00855426">
                  <w:r w:rsidRPr="00E457CC">
                    <w:drawing>
                      <wp:inline distT="0" distB="0" distL="0" distR="0">
                        <wp:extent cx="1480185" cy="1218677"/>
                        <wp:effectExtent l="19050" t="0" r="5715" b="0"/>
                        <wp:docPr id="3" name="Рисунок 1" descr="Угарный газ и болезни сердца - связь причины и следств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Угарный газ и болезни сердца - связь причины и следств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185" cy="1218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3352F4">
        <w:t>Дезоксигемоглобин</w:t>
      </w:r>
      <w:proofErr w:type="spellEnd"/>
      <w:r w:rsidR="003352F4">
        <w:t xml:space="preserve"> </w:t>
      </w:r>
    </w:p>
    <w:p w:rsidR="000452D1" w:rsidRDefault="003352F4" w:rsidP="003352F4">
      <w:pPr>
        <w:pStyle w:val="a3"/>
      </w:pPr>
      <w:r>
        <w:t>(</w:t>
      </w:r>
      <w:proofErr w:type="spellStart"/>
      <w:r>
        <w:rPr>
          <w:lang w:val="en-US"/>
        </w:rPr>
        <w:t>HHb</w:t>
      </w:r>
      <w:proofErr w:type="spellEnd"/>
      <w:r>
        <w:t>)</w:t>
      </w:r>
    </w:p>
    <w:p w:rsidR="003352F4" w:rsidRPr="004C63AF" w:rsidRDefault="003352F4">
      <w:pPr>
        <w:rPr>
          <w:b/>
          <w:szCs w:val="20"/>
        </w:rPr>
      </w:pPr>
      <w:r w:rsidRPr="004C63AF">
        <w:rPr>
          <w:b/>
          <w:szCs w:val="20"/>
        </w:rPr>
        <w:t xml:space="preserve">Норма </w:t>
      </w:r>
      <w:proofErr w:type="spellStart"/>
      <w:r w:rsidRPr="004C63AF">
        <w:rPr>
          <w:b/>
          <w:szCs w:val="20"/>
          <w:lang w:val="en-US"/>
        </w:rPr>
        <w:t>HHb</w:t>
      </w:r>
      <w:proofErr w:type="spellEnd"/>
      <w:r w:rsidRPr="004C63AF">
        <w:rPr>
          <w:b/>
          <w:szCs w:val="20"/>
        </w:rPr>
        <w:t xml:space="preserve">  0 – 5%</w:t>
      </w:r>
    </w:p>
    <w:p w:rsidR="003352F4" w:rsidRPr="004C63AF" w:rsidRDefault="004C63AF">
      <w:pPr>
        <w:rPr>
          <w:rFonts w:cs="Helvetica"/>
          <w:color w:val="262626"/>
          <w:sz w:val="20"/>
          <w:szCs w:val="20"/>
        </w:rPr>
      </w:pPr>
      <w:r w:rsidRPr="004C63AF">
        <w:rPr>
          <w:sz w:val="20"/>
          <w:szCs w:val="20"/>
        </w:rPr>
        <w:t>Присоединяя кислород,</w:t>
      </w:r>
      <w:r w:rsidRPr="004C63AF">
        <w:rPr>
          <w:b/>
          <w:bCs/>
          <w:sz w:val="20"/>
          <w:szCs w:val="20"/>
        </w:rPr>
        <w:t xml:space="preserve"> </w:t>
      </w:r>
      <w:r w:rsidRPr="004C63AF">
        <w:rPr>
          <w:bCs/>
          <w:sz w:val="20"/>
          <w:szCs w:val="20"/>
        </w:rPr>
        <w:t>гемоглобин</w:t>
      </w:r>
      <w:r w:rsidRPr="004C63AF">
        <w:rPr>
          <w:sz w:val="20"/>
          <w:szCs w:val="20"/>
        </w:rPr>
        <w:t xml:space="preserve"> (НЬ) превращается в оксигемоглобин (НЬO</w:t>
      </w:r>
      <w:r w:rsidRPr="004C63AF">
        <w:rPr>
          <w:sz w:val="20"/>
          <w:szCs w:val="20"/>
          <w:vertAlign w:val="subscript"/>
        </w:rPr>
        <w:t>2</w:t>
      </w:r>
      <w:r w:rsidRPr="004C63AF">
        <w:rPr>
          <w:sz w:val="20"/>
          <w:szCs w:val="20"/>
        </w:rPr>
        <w:t xml:space="preserve">). Чтобы подчеркнуть тот факт, что валентность железа при этом связывании не меняется, реакцию называют не окислением, а </w:t>
      </w:r>
      <w:proofErr w:type="spellStart"/>
      <w:r w:rsidRPr="004C63AF">
        <w:rPr>
          <w:i/>
          <w:iCs/>
          <w:sz w:val="20"/>
          <w:szCs w:val="20"/>
        </w:rPr>
        <w:t>оксигенацией</w:t>
      </w:r>
      <w:proofErr w:type="spellEnd"/>
      <w:r w:rsidRPr="004C63AF">
        <w:rPr>
          <w:i/>
          <w:iCs/>
          <w:sz w:val="20"/>
          <w:szCs w:val="20"/>
        </w:rPr>
        <w:t>;</w:t>
      </w:r>
      <w:r w:rsidRPr="004C63AF">
        <w:rPr>
          <w:sz w:val="20"/>
          <w:szCs w:val="20"/>
        </w:rPr>
        <w:t xml:space="preserve"> обратный процесс называется </w:t>
      </w:r>
      <w:proofErr w:type="spellStart"/>
      <w:r w:rsidRPr="004C63AF">
        <w:rPr>
          <w:b/>
          <w:i/>
          <w:iCs/>
          <w:sz w:val="20"/>
          <w:szCs w:val="20"/>
        </w:rPr>
        <w:t>дезоксигенацией</w:t>
      </w:r>
      <w:proofErr w:type="spellEnd"/>
      <w:r w:rsidRPr="004C63AF">
        <w:rPr>
          <w:i/>
          <w:iCs/>
          <w:sz w:val="20"/>
          <w:szCs w:val="20"/>
        </w:rPr>
        <w:t>.</w:t>
      </w:r>
      <w:r w:rsidRPr="004C63AF">
        <w:rPr>
          <w:sz w:val="20"/>
          <w:szCs w:val="20"/>
        </w:rPr>
        <w:t xml:space="preserve"> Когда хотят специально отметить, что гемоглобин не связан с кислородом, его называют </w:t>
      </w:r>
      <w:proofErr w:type="spellStart"/>
      <w:r w:rsidRPr="004C63AF">
        <w:rPr>
          <w:b/>
          <w:i/>
          <w:iCs/>
          <w:sz w:val="20"/>
          <w:szCs w:val="20"/>
        </w:rPr>
        <w:t>дезоксигемоглобином</w:t>
      </w:r>
      <w:proofErr w:type="spellEnd"/>
      <w:r w:rsidRPr="004C63AF">
        <w:rPr>
          <w:i/>
          <w:iCs/>
          <w:sz w:val="20"/>
          <w:szCs w:val="20"/>
        </w:rPr>
        <w:t>.</w:t>
      </w:r>
      <w:r>
        <w:rPr>
          <w:rFonts w:cs="Helvetica"/>
          <w:color w:val="262626"/>
          <w:sz w:val="20"/>
          <w:szCs w:val="20"/>
        </w:rPr>
        <w:t xml:space="preserve"> </w:t>
      </w:r>
      <w:r w:rsidR="000452D1" w:rsidRPr="004C63AF">
        <w:rPr>
          <w:rFonts w:cs="Helvetica"/>
          <w:color w:val="262626"/>
          <w:sz w:val="20"/>
          <w:szCs w:val="20"/>
        </w:rPr>
        <w:t xml:space="preserve">При этом в норме </w:t>
      </w:r>
      <w:proofErr w:type="spellStart"/>
      <w:r w:rsidR="000452D1" w:rsidRPr="004C63AF">
        <w:rPr>
          <w:rFonts w:cs="Helvetica"/>
          <w:color w:val="262626"/>
          <w:sz w:val="20"/>
          <w:szCs w:val="20"/>
        </w:rPr>
        <w:t>дезокси</w:t>
      </w:r>
      <w:proofErr w:type="spellEnd"/>
      <w:r w:rsidR="000452D1" w:rsidRPr="004C63AF">
        <w:rPr>
          <w:rFonts w:cs="Helvetica"/>
          <w:color w:val="262626"/>
          <w:sz w:val="20"/>
          <w:szCs w:val="20"/>
        </w:rPr>
        <w:t xml:space="preserve"> форма белка связывается с 2,3-дифосфоглицератом, что препятствует протеканию обратной реакции и снижает риск гипоксии тканей</w:t>
      </w:r>
      <w:r w:rsidR="004878CE">
        <w:rPr>
          <w:rFonts w:cs="Helvetica"/>
          <w:color w:val="262626"/>
          <w:sz w:val="20"/>
          <w:szCs w:val="20"/>
        </w:rPr>
        <w:t>.</w:t>
      </w:r>
    </w:p>
    <w:p w:rsidR="00BB1F74" w:rsidRDefault="005C736E">
      <w:pPr>
        <w:rPr>
          <w:color w:val="000000"/>
          <w:sz w:val="20"/>
          <w:szCs w:val="20"/>
        </w:rPr>
      </w:pPr>
      <w:proofErr w:type="spellStart"/>
      <w:r w:rsidRPr="004C63AF">
        <w:rPr>
          <w:i/>
          <w:iCs/>
          <w:sz w:val="20"/>
          <w:szCs w:val="20"/>
        </w:rPr>
        <w:t>Дезоксигемоглобин</w:t>
      </w:r>
      <w:proofErr w:type="spellEnd"/>
      <w:r w:rsidRPr="004C63AF">
        <w:rPr>
          <w:sz w:val="20"/>
          <w:szCs w:val="20"/>
        </w:rPr>
        <w:t xml:space="preserve"> несколько интенсивнее, чем оксигемоглобин, поглощает длинноволновые лучи и менее интенсивно–коротковолновые. В связи с этим венозная кровь выглядит темнее и имеет красный цвет с синеватым оттенком. При спектроскопическом исследовании выявляется одна широкая полоса поглощения в желто–зеленой части спектра с максимумом при длине волны 555 нм.</w:t>
      </w:r>
      <w:r w:rsidR="008D6F5C" w:rsidRPr="004C63AF">
        <w:rPr>
          <w:color w:val="000000"/>
          <w:sz w:val="20"/>
          <w:szCs w:val="20"/>
        </w:rPr>
        <w:br/>
      </w:r>
      <w:r w:rsidR="00855426">
        <w:rPr>
          <w:color w:val="000000"/>
          <w:sz w:val="20"/>
          <w:szCs w:val="20"/>
        </w:rPr>
        <w:t xml:space="preserve">Наличие </w:t>
      </w:r>
      <w:proofErr w:type="spellStart"/>
      <w:r w:rsidR="00855426">
        <w:rPr>
          <w:color w:val="000000"/>
          <w:sz w:val="20"/>
          <w:szCs w:val="20"/>
        </w:rPr>
        <w:t>дезоксигемоглобина</w:t>
      </w:r>
      <w:proofErr w:type="spellEnd"/>
      <w:r w:rsidR="00855426">
        <w:rPr>
          <w:color w:val="000000"/>
          <w:sz w:val="20"/>
          <w:szCs w:val="20"/>
        </w:rPr>
        <w:t xml:space="preserve"> в крови связано с тем, что не вся кровь проходит через хорошо вентилируемые участки легких и </w:t>
      </w:r>
      <w:proofErr w:type="spellStart"/>
      <w:r w:rsidR="00855426">
        <w:rPr>
          <w:color w:val="000000"/>
          <w:sz w:val="20"/>
          <w:szCs w:val="20"/>
        </w:rPr>
        <w:t>оксигенируется</w:t>
      </w:r>
      <w:proofErr w:type="spellEnd"/>
      <w:r w:rsidR="00855426">
        <w:rPr>
          <w:color w:val="000000"/>
          <w:sz w:val="20"/>
          <w:szCs w:val="20"/>
        </w:rPr>
        <w:t xml:space="preserve">. </w:t>
      </w:r>
      <w:r w:rsidR="00BB1F74">
        <w:rPr>
          <w:color w:val="000000"/>
          <w:sz w:val="20"/>
          <w:szCs w:val="20"/>
        </w:rPr>
        <w:t xml:space="preserve">Часть крови попадает в артериальное русло в виде </w:t>
      </w:r>
      <w:proofErr w:type="spellStart"/>
      <w:r w:rsidR="00BB1F74">
        <w:rPr>
          <w:color w:val="000000"/>
          <w:sz w:val="20"/>
          <w:szCs w:val="20"/>
        </w:rPr>
        <w:t>дезоксигемоглобина</w:t>
      </w:r>
      <w:proofErr w:type="spellEnd"/>
      <w:r w:rsidR="00BB1F74">
        <w:rPr>
          <w:color w:val="000000"/>
          <w:sz w:val="20"/>
          <w:szCs w:val="20"/>
        </w:rPr>
        <w:t xml:space="preserve">. </w:t>
      </w:r>
    </w:p>
    <w:p w:rsidR="00BB1F74" w:rsidRDefault="00BB1F7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Помогает оценить физиологич</w:t>
      </w:r>
      <w:r w:rsidR="00BE2799">
        <w:rPr>
          <w:color w:val="000000"/>
          <w:sz w:val="20"/>
          <w:szCs w:val="20"/>
        </w:rPr>
        <w:t>еский шунт расчетные показатели:</w:t>
      </w:r>
    </w:p>
    <w:p w:rsidR="00BB1F74" w:rsidRPr="00BB1F74" w:rsidRDefault="00BB1F74">
      <w:pPr>
        <w:rPr>
          <w:b/>
          <w:color w:val="000000"/>
          <w:sz w:val="20"/>
          <w:szCs w:val="20"/>
        </w:rPr>
      </w:pPr>
      <w:proofErr w:type="spellStart"/>
      <w:r w:rsidRPr="00BB1F74">
        <w:rPr>
          <w:b/>
          <w:color w:val="000000"/>
          <w:sz w:val="20"/>
          <w:szCs w:val="20"/>
        </w:rPr>
        <w:t>Qsp</w:t>
      </w:r>
      <w:proofErr w:type="spellEnd"/>
      <w:r w:rsidRPr="00BB1F74">
        <w:rPr>
          <w:b/>
          <w:color w:val="000000"/>
          <w:sz w:val="20"/>
          <w:szCs w:val="20"/>
        </w:rPr>
        <w:t>/</w:t>
      </w:r>
      <w:proofErr w:type="spellStart"/>
      <w:r w:rsidRPr="00BB1F74">
        <w:rPr>
          <w:b/>
          <w:color w:val="000000"/>
          <w:sz w:val="20"/>
          <w:szCs w:val="20"/>
        </w:rPr>
        <w:t>Qt</w:t>
      </w:r>
      <w:proofErr w:type="spellEnd"/>
      <w:r w:rsidRPr="00BB1F74">
        <w:rPr>
          <w:b/>
          <w:color w:val="000000"/>
          <w:sz w:val="20"/>
          <w:szCs w:val="20"/>
        </w:rPr>
        <w:t xml:space="preserve">  </w:t>
      </w:r>
    </w:p>
    <w:p w:rsidR="00BB1F74" w:rsidRPr="00BB1F74" w:rsidRDefault="00BB1F74" w:rsidP="00BB1F74">
      <w:pPr>
        <w:rPr>
          <w:color w:val="000000"/>
          <w:sz w:val="20"/>
          <w:szCs w:val="20"/>
        </w:rPr>
      </w:pPr>
      <w:r w:rsidRPr="00BB1F74">
        <w:rPr>
          <w:b/>
          <w:bCs/>
          <w:color w:val="000000"/>
          <w:sz w:val="20"/>
          <w:szCs w:val="20"/>
        </w:rPr>
        <w:t xml:space="preserve">Физиологический шунт </w:t>
      </w:r>
      <w:r w:rsidRPr="00BB1F74">
        <w:rPr>
          <w:color w:val="000000"/>
          <w:sz w:val="20"/>
          <w:szCs w:val="20"/>
        </w:rPr>
        <w:t xml:space="preserve">- оценка доли венозного возврата, который обходит малый круг кровообращения и / или не </w:t>
      </w:r>
      <w:proofErr w:type="spellStart"/>
      <w:r w:rsidRPr="00BB1F74">
        <w:rPr>
          <w:color w:val="000000"/>
          <w:sz w:val="20"/>
          <w:szCs w:val="20"/>
        </w:rPr>
        <w:t>оксигенируется</w:t>
      </w:r>
      <w:proofErr w:type="spellEnd"/>
      <w:r w:rsidRPr="00BB1F74">
        <w:rPr>
          <w:color w:val="000000"/>
          <w:sz w:val="20"/>
          <w:szCs w:val="20"/>
        </w:rPr>
        <w:t xml:space="preserve"> при прохождении через легочные капилляры.</w:t>
      </w:r>
    </w:p>
    <w:p w:rsidR="00BB1F74" w:rsidRPr="00BB1F74" w:rsidRDefault="00BB1F74" w:rsidP="00BB1F74">
      <w:pPr>
        <w:rPr>
          <w:color w:val="000000"/>
          <w:sz w:val="20"/>
          <w:szCs w:val="20"/>
        </w:rPr>
      </w:pPr>
      <w:r w:rsidRPr="00BB1F74">
        <w:rPr>
          <w:color w:val="000000"/>
          <w:sz w:val="20"/>
          <w:szCs w:val="20"/>
        </w:rPr>
        <w:t xml:space="preserve"> </w:t>
      </w:r>
      <w:r w:rsidRPr="00BB1F74">
        <w:rPr>
          <w:color w:val="000000"/>
          <w:sz w:val="20"/>
          <w:szCs w:val="20"/>
        </w:rPr>
        <w:drawing>
          <wp:inline distT="0" distB="0" distL="0" distR="0">
            <wp:extent cx="5154312" cy="321275"/>
            <wp:effectExtent l="19050" t="0" r="8238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51" cy="32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74" w:rsidRPr="00BB1F74" w:rsidRDefault="00BB1F74">
      <w:pPr>
        <w:rPr>
          <w:b/>
          <w:color w:val="000000"/>
          <w:sz w:val="20"/>
          <w:szCs w:val="20"/>
        </w:rPr>
      </w:pPr>
      <w:proofErr w:type="spellStart"/>
      <w:r w:rsidRPr="00BB1F74">
        <w:rPr>
          <w:b/>
          <w:color w:val="000000"/>
          <w:sz w:val="20"/>
          <w:szCs w:val="20"/>
        </w:rPr>
        <w:t>Qsp</w:t>
      </w:r>
      <w:proofErr w:type="spellEnd"/>
      <w:r w:rsidRPr="00BB1F74">
        <w:rPr>
          <w:b/>
          <w:color w:val="000000"/>
          <w:sz w:val="20"/>
          <w:szCs w:val="20"/>
        </w:rPr>
        <w:t>/</w:t>
      </w:r>
      <w:proofErr w:type="spellStart"/>
      <w:r w:rsidRPr="00BB1F74">
        <w:rPr>
          <w:b/>
          <w:color w:val="000000"/>
          <w:sz w:val="20"/>
          <w:szCs w:val="20"/>
        </w:rPr>
        <w:t>Qt</w:t>
      </w:r>
      <w:proofErr w:type="spellEnd"/>
      <w:r w:rsidRPr="00BB1F74">
        <w:rPr>
          <w:b/>
          <w:color w:val="000000"/>
          <w:sz w:val="20"/>
          <w:szCs w:val="20"/>
        </w:rPr>
        <w:t xml:space="preserve"> (</w:t>
      </w:r>
      <w:proofErr w:type="spellStart"/>
      <w:r w:rsidRPr="00BB1F74">
        <w:rPr>
          <w:b/>
          <w:color w:val="000000"/>
          <w:sz w:val="20"/>
          <w:szCs w:val="20"/>
        </w:rPr>
        <w:t>est</w:t>
      </w:r>
      <w:proofErr w:type="spellEnd"/>
      <w:r w:rsidRPr="00BB1F74">
        <w:rPr>
          <w:b/>
          <w:color w:val="000000"/>
          <w:sz w:val="20"/>
          <w:szCs w:val="20"/>
        </w:rPr>
        <w:t>)</w:t>
      </w:r>
    </w:p>
    <w:p w:rsidR="00BB1F74" w:rsidRDefault="00BB1F74" w:rsidP="00BB1F74">
      <w:pPr>
        <w:rPr>
          <w:color w:val="000000"/>
          <w:sz w:val="20"/>
          <w:szCs w:val="20"/>
        </w:rPr>
      </w:pPr>
      <w:r w:rsidRPr="00BB1F74">
        <w:rPr>
          <w:b/>
          <w:bCs/>
          <w:color w:val="000000"/>
          <w:sz w:val="20"/>
          <w:szCs w:val="20"/>
        </w:rPr>
        <w:t xml:space="preserve">Ожидаемый шунт </w:t>
      </w:r>
      <w:r w:rsidRPr="00BB1F74">
        <w:rPr>
          <w:color w:val="000000"/>
          <w:sz w:val="20"/>
          <w:szCs w:val="20"/>
        </w:rPr>
        <w:t xml:space="preserve">– предполагаемый шунт при артериовенозной разнице в 2,3 </w:t>
      </w:r>
      <w:proofErr w:type="spellStart"/>
      <w:r w:rsidRPr="00BB1F74">
        <w:rPr>
          <w:color w:val="000000"/>
          <w:sz w:val="20"/>
          <w:szCs w:val="20"/>
        </w:rPr>
        <w:t>ммоль</w:t>
      </w:r>
      <w:proofErr w:type="spellEnd"/>
      <w:r w:rsidRPr="00BB1F74">
        <w:rPr>
          <w:color w:val="000000"/>
          <w:sz w:val="20"/>
          <w:szCs w:val="20"/>
        </w:rPr>
        <w:t>/л</w:t>
      </w:r>
      <w:r w:rsidRPr="00BB1F74">
        <w:rPr>
          <w:color w:val="000000"/>
          <w:sz w:val="20"/>
          <w:szCs w:val="20"/>
        </w:rPr>
        <w:br/>
        <w:t xml:space="preserve">Он рассчитывается только при анализе артериальной крови. </w:t>
      </w:r>
    </w:p>
    <w:p w:rsidR="00BB1F74" w:rsidRPr="00BB1F74" w:rsidRDefault="00BB1F74" w:rsidP="00BB1F74">
      <w:pPr>
        <w:rPr>
          <w:color w:val="000000"/>
          <w:sz w:val="20"/>
          <w:szCs w:val="20"/>
        </w:rPr>
      </w:pPr>
      <w:r w:rsidRPr="00BB1F74">
        <w:rPr>
          <w:color w:val="000000"/>
          <w:sz w:val="20"/>
          <w:szCs w:val="20"/>
        </w:rPr>
        <w:drawing>
          <wp:inline distT="0" distB="0" distL="0" distR="0">
            <wp:extent cx="5187881" cy="2883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97" cy="29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5C" w:rsidRPr="004C63AF" w:rsidRDefault="008D6F5C">
      <w:pPr>
        <w:rPr>
          <w:sz w:val="20"/>
          <w:szCs w:val="20"/>
        </w:rPr>
      </w:pPr>
      <w:r w:rsidRPr="004C63AF">
        <w:rPr>
          <w:color w:val="000000"/>
          <w:sz w:val="20"/>
          <w:szCs w:val="20"/>
        </w:rPr>
        <w:br/>
      </w:r>
      <w:r w:rsidR="00BB1F74">
        <w:rPr>
          <w:sz w:val="20"/>
          <w:szCs w:val="20"/>
        </w:rPr>
        <w:t xml:space="preserve">              </w:t>
      </w:r>
      <w:r w:rsidR="00BB1F74" w:rsidRPr="00BB1F74">
        <w:rPr>
          <w:sz w:val="20"/>
          <w:szCs w:val="20"/>
        </w:rPr>
        <w:drawing>
          <wp:inline distT="0" distB="0" distL="0" distR="0">
            <wp:extent cx="4478809" cy="2108887"/>
            <wp:effectExtent l="19050" t="0" r="0" b="0"/>
            <wp:docPr id="4" name="Рисунок 4" descr="Shu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3" name="1 Imagen" descr="Shunt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79" cy="2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F5C" w:rsidRPr="004C63AF" w:rsidSect="00A8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352F4"/>
    <w:rsid w:val="000452D1"/>
    <w:rsid w:val="001015C5"/>
    <w:rsid w:val="003352F4"/>
    <w:rsid w:val="004878CE"/>
    <w:rsid w:val="004C63AF"/>
    <w:rsid w:val="005C736E"/>
    <w:rsid w:val="00855426"/>
    <w:rsid w:val="008D6F5C"/>
    <w:rsid w:val="00A82472"/>
    <w:rsid w:val="00A91844"/>
    <w:rsid w:val="00BB1F74"/>
    <w:rsid w:val="00BE2799"/>
    <w:rsid w:val="00E4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5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4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7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D6F5C"/>
    <w:rPr>
      <w:color w:val="0000FF"/>
      <w:u w:val="single"/>
    </w:rPr>
  </w:style>
  <w:style w:type="character" w:styleId="a8">
    <w:name w:val="Strong"/>
    <w:basedOn w:val="a0"/>
    <w:uiPriority w:val="22"/>
    <w:qFormat/>
    <w:rsid w:val="008D6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9</cp:revision>
  <dcterms:created xsi:type="dcterms:W3CDTF">2014-09-03T09:07:00Z</dcterms:created>
  <dcterms:modified xsi:type="dcterms:W3CDTF">2014-09-04T12:34:00Z</dcterms:modified>
</cp:coreProperties>
</file>