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EA" w:rsidRDefault="004E0E83" w:rsidP="00A25CDC">
      <w:pPr>
        <w:pStyle w:val="a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6.4pt;margin-top:-35.95pt;width:116.1pt;height:94.05pt;z-index:251659264">
            <v:textbox>
              <w:txbxContent>
                <w:p w:rsidR="004E0E83" w:rsidRDefault="004E0E83">
                  <w:r>
                    <w:rPr>
                      <w:noProof/>
                    </w:rPr>
                    <w:drawing>
                      <wp:inline distT="0" distB="0" distL="0" distR="0">
                        <wp:extent cx="1315480" cy="1084460"/>
                        <wp:effectExtent l="19050" t="0" r="0" b="0"/>
                        <wp:docPr id="81" name="Рисунок 81" descr="Кислородная инъекция позволяет людям дышать, не используя лёгк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Кислородная инъекция позволяет людям дышать, не используя лёгк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8562" cy="10870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r w:rsidR="00EB76FA">
        <w:rPr>
          <w:lang w:val="en-US"/>
        </w:rPr>
        <w:t>Sa</w:t>
      </w:r>
      <w:r w:rsidR="00A25CDC" w:rsidRPr="00A25CDC">
        <w:rPr>
          <w:lang w:val="en-US"/>
        </w:rPr>
        <w:t>O</w:t>
      </w:r>
      <w:proofErr w:type="spellEnd"/>
      <w:r w:rsidR="00A25CDC" w:rsidRPr="00A25CDC">
        <w:rPr>
          <w:vertAlign w:val="subscript"/>
        </w:rPr>
        <w:t>2</w:t>
      </w:r>
      <w:r w:rsidR="00A25CDC" w:rsidRPr="00A25CDC">
        <w:t xml:space="preserve"> </w:t>
      </w:r>
    </w:p>
    <w:p w:rsidR="00A25CDC" w:rsidRDefault="00F619EA" w:rsidP="00A25CDC">
      <w:pPr>
        <w:pStyle w:val="a3"/>
      </w:pPr>
      <w:r>
        <w:t>Сатурация крови к</w:t>
      </w:r>
      <w:r w:rsidR="00A25CDC" w:rsidRPr="00A25CDC">
        <w:t>ислородом</w:t>
      </w:r>
      <w:r>
        <w:t xml:space="preserve"> </w:t>
      </w:r>
    </w:p>
    <w:p w:rsidR="00EB76FA" w:rsidRDefault="00EB76FA" w:rsidP="00F619EA">
      <w:pPr>
        <w:rPr>
          <w:sz w:val="20"/>
          <w:szCs w:val="20"/>
        </w:rPr>
      </w:pPr>
      <w:r w:rsidRPr="00F619EA">
        <w:rPr>
          <w:sz w:val="20"/>
          <w:szCs w:val="20"/>
        </w:rPr>
        <w:t>Истинная (</w:t>
      </w:r>
      <w:proofErr w:type="spellStart"/>
      <w:r w:rsidRPr="00F619EA">
        <w:rPr>
          <w:sz w:val="20"/>
          <w:szCs w:val="20"/>
        </w:rPr>
        <w:t>инвазивная</w:t>
      </w:r>
      <w:proofErr w:type="spellEnd"/>
      <w:r w:rsidRPr="00F619EA">
        <w:rPr>
          <w:sz w:val="20"/>
          <w:szCs w:val="20"/>
        </w:rPr>
        <w:t>) сатурация кислородом крови SaO2</w:t>
      </w:r>
      <w:r w:rsidR="003129C4">
        <w:rPr>
          <w:sz w:val="20"/>
          <w:szCs w:val="20"/>
        </w:rPr>
        <w:t xml:space="preserve"> - </w:t>
      </w:r>
      <w:r w:rsidR="003129C4" w:rsidRPr="00F619EA">
        <w:rPr>
          <w:sz w:val="20"/>
          <w:szCs w:val="20"/>
        </w:rPr>
        <w:t xml:space="preserve"> это отношение оксигемоглобина к обще</w:t>
      </w:r>
      <w:r w:rsidR="003129C4">
        <w:rPr>
          <w:sz w:val="20"/>
          <w:szCs w:val="20"/>
        </w:rPr>
        <w:t>му количеству гемоглобина крови</w:t>
      </w:r>
      <w:r w:rsidR="00F619EA">
        <w:rPr>
          <w:sz w:val="20"/>
          <w:szCs w:val="20"/>
        </w:rPr>
        <w:t>.</w:t>
      </w:r>
    </w:p>
    <w:p w:rsidR="00F619EA" w:rsidRPr="00F619EA" w:rsidRDefault="00F619EA" w:rsidP="00F619EA">
      <w:pPr>
        <w:rPr>
          <w:b/>
          <w:caps/>
          <w:szCs w:val="20"/>
        </w:rPr>
      </w:pPr>
      <w:r w:rsidRPr="00F619EA">
        <w:rPr>
          <w:b/>
          <w:szCs w:val="20"/>
        </w:rPr>
        <w:t xml:space="preserve">Норма </w:t>
      </w:r>
      <w:proofErr w:type="spellStart"/>
      <w:r w:rsidRPr="00F619EA">
        <w:rPr>
          <w:b/>
          <w:szCs w:val="20"/>
          <w:lang w:val="en-US"/>
        </w:rPr>
        <w:t>SaO</w:t>
      </w:r>
      <w:proofErr w:type="spellEnd"/>
      <w:r w:rsidRPr="003129C4">
        <w:rPr>
          <w:b/>
          <w:szCs w:val="20"/>
          <w:vertAlign w:val="subscript"/>
        </w:rPr>
        <w:t>2</w:t>
      </w:r>
      <w:r w:rsidRPr="003129C4">
        <w:rPr>
          <w:b/>
          <w:szCs w:val="20"/>
        </w:rPr>
        <w:t xml:space="preserve"> </w:t>
      </w:r>
      <w:r w:rsidRPr="00F619EA">
        <w:rPr>
          <w:b/>
          <w:szCs w:val="20"/>
        </w:rPr>
        <w:t xml:space="preserve">артериальной крови = 95-99% </w:t>
      </w:r>
    </w:p>
    <w:p w:rsidR="00F9513C" w:rsidRPr="00F9513C" w:rsidRDefault="006B4BEF" w:rsidP="004432BA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6" type="#_x0000_t202" style="position:absolute;margin-left:319.7pt;margin-top:137.4pt;width:172.55pt;height:165.4pt;z-index:251658240">
            <v:textbox>
              <w:txbxContent>
                <w:p w:rsidR="006B4BEF" w:rsidRDefault="006B4BEF">
                  <w:r w:rsidRPr="006B4BEF">
                    <w:drawing>
                      <wp:inline distT="0" distB="0" distL="0" distR="0">
                        <wp:extent cx="2125362" cy="1960606"/>
                        <wp:effectExtent l="19050" t="0" r="8238" b="0"/>
                        <wp:docPr id="2" name="Рисунок 11" descr="FG28_12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145" name="1 Imagen" descr="FG28_12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532" cy="19681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B76FA" w:rsidRPr="00F9513C">
        <w:rPr>
          <w:sz w:val="20"/>
          <w:szCs w:val="20"/>
        </w:rPr>
        <w:t xml:space="preserve">1 г гемоглобина способен связать 1,34 мл кислорода. Если известно содержание гемоглобина крови, можно рассчитать </w:t>
      </w:r>
      <w:r w:rsidR="00EB76FA" w:rsidRPr="00F9513C">
        <w:rPr>
          <w:i/>
          <w:sz w:val="20"/>
          <w:szCs w:val="20"/>
        </w:rPr>
        <w:t>кислородную емкость крови</w:t>
      </w:r>
      <w:r w:rsidR="00EB76FA" w:rsidRPr="00F9513C">
        <w:rPr>
          <w:sz w:val="20"/>
          <w:szCs w:val="20"/>
        </w:rPr>
        <w:t xml:space="preserve"> - максимальное количество кислорода, которое может связать гемоглобин при его полном насыщении О</w:t>
      </w:r>
      <w:proofErr w:type="gramStart"/>
      <w:r w:rsidR="00EB76FA" w:rsidRPr="00F9513C">
        <w:rPr>
          <w:sz w:val="20"/>
          <w:szCs w:val="20"/>
          <w:vertAlign w:val="subscript"/>
        </w:rPr>
        <w:t>2</w:t>
      </w:r>
      <w:proofErr w:type="gramEnd"/>
      <w:r w:rsidR="00EB76FA" w:rsidRPr="00F9513C">
        <w:rPr>
          <w:sz w:val="20"/>
          <w:szCs w:val="20"/>
        </w:rPr>
        <w:t>. Процентное отношение количества О</w:t>
      </w:r>
      <w:proofErr w:type="gramStart"/>
      <w:r w:rsidR="00EB76FA" w:rsidRPr="00F9513C">
        <w:rPr>
          <w:sz w:val="20"/>
          <w:szCs w:val="20"/>
          <w:vertAlign w:val="subscript"/>
        </w:rPr>
        <w:t>2</w:t>
      </w:r>
      <w:proofErr w:type="gramEnd"/>
      <w:r w:rsidR="00EB76FA" w:rsidRPr="00F9513C">
        <w:rPr>
          <w:sz w:val="20"/>
          <w:szCs w:val="20"/>
        </w:rPr>
        <w:t xml:space="preserve">, реально связанного с гемоглобином, к кислородной емкости крови называется </w:t>
      </w:r>
      <w:r w:rsidR="00EB76FA" w:rsidRPr="00F9513C">
        <w:rPr>
          <w:i/>
          <w:sz w:val="20"/>
          <w:szCs w:val="20"/>
        </w:rPr>
        <w:t>насыщением</w:t>
      </w:r>
      <w:r w:rsidR="00EB76FA" w:rsidRPr="00F9513C">
        <w:rPr>
          <w:sz w:val="20"/>
          <w:szCs w:val="20"/>
        </w:rPr>
        <w:t xml:space="preserve"> (</w:t>
      </w:r>
      <w:proofErr w:type="spellStart"/>
      <w:r w:rsidR="00EB76FA" w:rsidRPr="00F9513C">
        <w:rPr>
          <w:sz w:val="20"/>
          <w:szCs w:val="20"/>
        </w:rPr>
        <w:t>saturation</w:t>
      </w:r>
      <w:proofErr w:type="spellEnd"/>
      <w:r w:rsidR="00EB76FA" w:rsidRPr="00F9513C">
        <w:rPr>
          <w:sz w:val="20"/>
          <w:szCs w:val="20"/>
        </w:rPr>
        <w:t xml:space="preserve"> - сатурация) </w:t>
      </w:r>
      <w:r w:rsidR="00EB76FA" w:rsidRPr="00F9513C">
        <w:rPr>
          <w:i/>
          <w:sz w:val="20"/>
          <w:szCs w:val="20"/>
        </w:rPr>
        <w:t>гемоглобина</w:t>
      </w:r>
      <w:r w:rsidR="00EB76FA" w:rsidRPr="00F9513C">
        <w:rPr>
          <w:sz w:val="20"/>
          <w:szCs w:val="20"/>
        </w:rPr>
        <w:t xml:space="preserve"> </w:t>
      </w:r>
      <w:r w:rsidR="00EB76FA" w:rsidRPr="00F9513C">
        <w:rPr>
          <w:i/>
          <w:sz w:val="20"/>
          <w:szCs w:val="20"/>
        </w:rPr>
        <w:t>кислородом</w:t>
      </w:r>
      <w:r w:rsidR="00EB76FA" w:rsidRPr="00F9513C">
        <w:rPr>
          <w:sz w:val="20"/>
          <w:szCs w:val="20"/>
        </w:rPr>
        <w:t xml:space="preserve"> (SO2 или НВО2). В норме насыщение артериальной крови кислородом (SO2 или НВО</w:t>
      </w:r>
      <w:proofErr w:type="gramStart"/>
      <w:r w:rsidR="00EB76FA" w:rsidRPr="00F9513C">
        <w:rPr>
          <w:sz w:val="20"/>
          <w:szCs w:val="20"/>
        </w:rPr>
        <w:t>2</w:t>
      </w:r>
      <w:proofErr w:type="gramEnd"/>
      <w:r w:rsidR="00EB76FA" w:rsidRPr="00F9513C">
        <w:rPr>
          <w:sz w:val="20"/>
          <w:szCs w:val="20"/>
        </w:rPr>
        <w:t>) составляет 96-9</w:t>
      </w:r>
      <w:r w:rsidR="003129C4" w:rsidRPr="00F9513C">
        <w:rPr>
          <w:sz w:val="20"/>
          <w:szCs w:val="20"/>
        </w:rPr>
        <w:t>8%</w:t>
      </w:r>
      <w:r w:rsidR="00EB76FA" w:rsidRPr="00F9513C">
        <w:rPr>
          <w:sz w:val="20"/>
          <w:szCs w:val="20"/>
        </w:rPr>
        <w:t>. Небольшое "</w:t>
      </w:r>
      <w:proofErr w:type="spellStart"/>
      <w:r w:rsidR="00EB76FA" w:rsidRPr="00F9513C">
        <w:rPr>
          <w:sz w:val="20"/>
          <w:szCs w:val="20"/>
        </w:rPr>
        <w:t>недонасыщение</w:t>
      </w:r>
      <w:proofErr w:type="spellEnd"/>
      <w:r w:rsidR="00EB76FA" w:rsidRPr="00F9513C">
        <w:rPr>
          <w:sz w:val="20"/>
          <w:szCs w:val="20"/>
        </w:rPr>
        <w:t>" (2-4%) объясняется некоторой неравномерностью легочной вентиляции и незначительной примесью венозной крови, которые имеют место и у здоровых людей. Насыщение гемоглобина кислородом зависит от напряжения О</w:t>
      </w:r>
      <w:proofErr w:type="gramStart"/>
      <w:r w:rsidR="00EB76FA" w:rsidRPr="00F9513C">
        <w:rPr>
          <w:sz w:val="20"/>
          <w:szCs w:val="20"/>
        </w:rPr>
        <w:t>2</w:t>
      </w:r>
      <w:proofErr w:type="gramEnd"/>
      <w:r w:rsidR="00EB76FA" w:rsidRPr="00F9513C">
        <w:rPr>
          <w:sz w:val="20"/>
          <w:szCs w:val="20"/>
        </w:rPr>
        <w:t xml:space="preserve"> в крови (в соответствии с физическим законом действующих масс). Графически эту зависимость отражает кривая диссоциации оксигемоглобина, имеющая S-образную форму. </w:t>
      </w:r>
      <w:r>
        <w:rPr>
          <w:sz w:val="20"/>
          <w:szCs w:val="20"/>
        </w:rPr>
        <w:t xml:space="preserve">                                                 </w:t>
      </w:r>
    </w:p>
    <w:p w:rsidR="00D61FAD" w:rsidRDefault="00D61FAD" w:rsidP="004432BA">
      <w:pPr>
        <w:rPr>
          <w:sz w:val="20"/>
          <w:szCs w:val="20"/>
        </w:rPr>
      </w:pPr>
    </w:p>
    <w:p w:rsidR="00D61FAD" w:rsidRDefault="00EB76FA" w:rsidP="00D61FAD">
      <w:pPr>
        <w:rPr>
          <w:sz w:val="20"/>
          <w:szCs w:val="20"/>
        </w:rPr>
      </w:pPr>
      <w:r w:rsidRPr="00F9513C">
        <w:rPr>
          <w:sz w:val="20"/>
          <w:szCs w:val="20"/>
        </w:rPr>
        <w:t>Что бы правильно понять цифры сатурации</w:t>
      </w:r>
      <w:r w:rsidR="006B4BEF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F9513C">
        <w:rPr>
          <w:sz w:val="20"/>
          <w:szCs w:val="20"/>
        </w:rPr>
        <w:t xml:space="preserve"> можно их сравнить с парциальным давле</w:t>
      </w:r>
      <w:r w:rsidR="004432BA" w:rsidRPr="00F9513C">
        <w:rPr>
          <w:sz w:val="20"/>
          <w:szCs w:val="20"/>
        </w:rPr>
        <w:t>нием кислорода</w:t>
      </w:r>
      <w:r w:rsidR="006B4BEF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4432BA" w:rsidRPr="00F9513C">
        <w:rPr>
          <w:sz w:val="20"/>
          <w:szCs w:val="20"/>
        </w:rPr>
        <w:t xml:space="preserve"> в артериальной крови (PaO2).</w:t>
      </w:r>
    </w:p>
    <w:p w:rsidR="004432BA" w:rsidRPr="00D61FAD" w:rsidRDefault="00EB76FA" w:rsidP="00D61FAD">
      <w:pPr>
        <w:pStyle w:val="aa"/>
        <w:numPr>
          <w:ilvl w:val="0"/>
          <w:numId w:val="2"/>
        </w:numPr>
        <w:rPr>
          <w:sz w:val="20"/>
          <w:szCs w:val="20"/>
        </w:rPr>
      </w:pPr>
      <w:r w:rsidRPr="00D61FAD">
        <w:rPr>
          <w:sz w:val="20"/>
          <w:szCs w:val="20"/>
        </w:rPr>
        <w:t>Сатурация (SpO2) 95-98% соответст</w:t>
      </w:r>
      <w:r w:rsidR="004432BA" w:rsidRPr="00D61FAD">
        <w:rPr>
          <w:sz w:val="20"/>
          <w:szCs w:val="20"/>
        </w:rPr>
        <w:t xml:space="preserve">вует - 80-100 мм </w:t>
      </w:r>
      <w:proofErr w:type="spellStart"/>
      <w:r w:rsidR="004432BA" w:rsidRPr="00D61FAD">
        <w:rPr>
          <w:sz w:val="20"/>
          <w:szCs w:val="20"/>
        </w:rPr>
        <w:t>рт</w:t>
      </w:r>
      <w:proofErr w:type="spellEnd"/>
      <w:r w:rsidR="004432BA" w:rsidRPr="00D61FAD">
        <w:rPr>
          <w:sz w:val="20"/>
          <w:szCs w:val="20"/>
        </w:rPr>
        <w:t>. ст. (PaO2)</w:t>
      </w:r>
    </w:p>
    <w:p w:rsidR="004432BA" w:rsidRPr="00F9513C" w:rsidRDefault="00EB76FA" w:rsidP="004432BA">
      <w:pPr>
        <w:pStyle w:val="aa"/>
        <w:numPr>
          <w:ilvl w:val="0"/>
          <w:numId w:val="2"/>
        </w:numPr>
        <w:rPr>
          <w:sz w:val="20"/>
          <w:szCs w:val="20"/>
        </w:rPr>
      </w:pPr>
      <w:r w:rsidRPr="00F9513C">
        <w:rPr>
          <w:sz w:val="20"/>
          <w:szCs w:val="20"/>
        </w:rPr>
        <w:t xml:space="preserve">Сатурация (SpO2) 90% соответствует -  60 мм </w:t>
      </w:r>
      <w:proofErr w:type="spellStart"/>
      <w:r w:rsidRPr="00F9513C">
        <w:rPr>
          <w:sz w:val="20"/>
          <w:szCs w:val="20"/>
        </w:rPr>
        <w:t>рт.ст</w:t>
      </w:r>
      <w:proofErr w:type="spellEnd"/>
      <w:r w:rsidRPr="00F9513C">
        <w:rPr>
          <w:sz w:val="20"/>
          <w:szCs w:val="20"/>
        </w:rPr>
        <w:t>.(PaO2)</w:t>
      </w:r>
    </w:p>
    <w:p w:rsidR="00EB76FA" w:rsidRPr="00F9513C" w:rsidRDefault="00EB76FA" w:rsidP="004432BA">
      <w:pPr>
        <w:pStyle w:val="aa"/>
        <w:numPr>
          <w:ilvl w:val="0"/>
          <w:numId w:val="2"/>
        </w:numPr>
        <w:rPr>
          <w:sz w:val="20"/>
          <w:szCs w:val="20"/>
        </w:rPr>
      </w:pPr>
      <w:r w:rsidRPr="00F9513C">
        <w:rPr>
          <w:sz w:val="20"/>
          <w:szCs w:val="20"/>
        </w:rPr>
        <w:t>Сатурация (SpO2) 75% соот</w:t>
      </w:r>
      <w:r w:rsidR="004432BA" w:rsidRPr="00F9513C">
        <w:rPr>
          <w:sz w:val="20"/>
          <w:szCs w:val="20"/>
        </w:rPr>
        <w:t xml:space="preserve">ветствует -  40 мм </w:t>
      </w:r>
      <w:proofErr w:type="spellStart"/>
      <w:r w:rsidR="004432BA" w:rsidRPr="00F9513C">
        <w:rPr>
          <w:sz w:val="20"/>
          <w:szCs w:val="20"/>
        </w:rPr>
        <w:t>рт.ст</w:t>
      </w:r>
      <w:proofErr w:type="spellEnd"/>
      <w:r w:rsidR="004432BA" w:rsidRPr="00F9513C">
        <w:rPr>
          <w:sz w:val="20"/>
          <w:szCs w:val="20"/>
        </w:rPr>
        <w:t>.(PaO2)</w:t>
      </w:r>
    </w:p>
    <w:p w:rsidR="00D61FAD" w:rsidRDefault="00D61FAD" w:rsidP="004432BA">
      <w:pPr>
        <w:pStyle w:val="a7"/>
        <w:spacing w:line="300" w:lineRule="atLeast"/>
        <w:rPr>
          <w:rFonts w:asciiTheme="minorHAnsi" w:hAnsiTheme="minorHAnsi"/>
          <w:sz w:val="20"/>
          <w:szCs w:val="20"/>
        </w:rPr>
      </w:pPr>
    </w:p>
    <w:p w:rsidR="00D61FAD" w:rsidRDefault="004432BA" w:rsidP="004432BA">
      <w:pPr>
        <w:pStyle w:val="a7"/>
        <w:spacing w:line="300" w:lineRule="atLeast"/>
        <w:rPr>
          <w:rFonts w:asciiTheme="minorHAnsi" w:hAnsiTheme="minorHAnsi"/>
          <w:sz w:val="20"/>
          <w:szCs w:val="20"/>
        </w:rPr>
      </w:pPr>
      <w:r w:rsidRPr="00F9513C">
        <w:rPr>
          <w:rFonts w:asciiTheme="minorHAnsi" w:hAnsiTheme="minorHAnsi"/>
          <w:sz w:val="20"/>
          <w:szCs w:val="20"/>
        </w:rPr>
        <w:t xml:space="preserve">Показатель SаO2 измеряется путём исследования артериальной крови. Сатурацию, измеренную </w:t>
      </w:r>
      <w:proofErr w:type="spellStart"/>
      <w:r w:rsidRPr="00F9513C">
        <w:rPr>
          <w:rFonts w:asciiTheme="minorHAnsi" w:hAnsiTheme="minorHAnsi"/>
          <w:sz w:val="20"/>
          <w:szCs w:val="20"/>
        </w:rPr>
        <w:t>неинвазивным</w:t>
      </w:r>
      <w:proofErr w:type="spellEnd"/>
      <w:r w:rsidRPr="00F9513C">
        <w:rPr>
          <w:rFonts w:asciiTheme="minorHAnsi" w:hAnsiTheme="minorHAnsi"/>
          <w:sz w:val="20"/>
          <w:szCs w:val="20"/>
        </w:rPr>
        <w:t xml:space="preserve"> способом (с помощью </w:t>
      </w:r>
      <w:proofErr w:type="spellStart"/>
      <w:r w:rsidRPr="00F9513C">
        <w:rPr>
          <w:rFonts w:asciiTheme="minorHAnsi" w:hAnsiTheme="minorHAnsi"/>
          <w:sz w:val="20"/>
          <w:szCs w:val="20"/>
        </w:rPr>
        <w:t>пульсоксиметрии</w:t>
      </w:r>
      <w:proofErr w:type="spellEnd"/>
      <w:r w:rsidRPr="00F9513C">
        <w:rPr>
          <w:rFonts w:asciiTheme="minorHAnsi" w:hAnsiTheme="minorHAnsi"/>
          <w:sz w:val="20"/>
          <w:szCs w:val="20"/>
        </w:rPr>
        <w:t xml:space="preserve">) обозначают как SpO2. В </w:t>
      </w:r>
      <w:proofErr w:type="gramStart"/>
      <w:r w:rsidRPr="00F9513C">
        <w:rPr>
          <w:rFonts w:asciiTheme="minorHAnsi" w:hAnsiTheme="minorHAnsi"/>
          <w:sz w:val="20"/>
          <w:szCs w:val="20"/>
        </w:rPr>
        <w:t>целом</w:t>
      </w:r>
      <w:proofErr w:type="gramEnd"/>
      <w:r w:rsidRPr="00F9513C">
        <w:rPr>
          <w:rFonts w:asciiTheme="minorHAnsi" w:hAnsiTheme="minorHAnsi"/>
          <w:sz w:val="20"/>
          <w:szCs w:val="20"/>
        </w:rPr>
        <w:t xml:space="preserve">, оба показателя </w:t>
      </w:r>
      <w:proofErr w:type="spellStart"/>
      <w:r w:rsidRPr="00F9513C">
        <w:rPr>
          <w:rFonts w:asciiTheme="minorHAnsi" w:hAnsiTheme="minorHAnsi"/>
          <w:sz w:val="20"/>
          <w:szCs w:val="20"/>
        </w:rPr>
        <w:t>коррелируют</w:t>
      </w:r>
      <w:proofErr w:type="spellEnd"/>
      <w:r w:rsidRPr="00F9513C">
        <w:rPr>
          <w:rFonts w:asciiTheme="minorHAnsi" w:hAnsiTheme="minorHAnsi"/>
          <w:sz w:val="20"/>
          <w:szCs w:val="20"/>
        </w:rPr>
        <w:t xml:space="preserve"> неплохо, погрешность составляет 1-2%. </w:t>
      </w:r>
    </w:p>
    <w:p w:rsidR="004432BA" w:rsidRPr="00F9513C" w:rsidRDefault="004432BA" w:rsidP="004432BA">
      <w:pPr>
        <w:pStyle w:val="a7"/>
        <w:spacing w:line="300" w:lineRule="atLeast"/>
        <w:rPr>
          <w:rFonts w:asciiTheme="minorHAnsi" w:hAnsiTheme="minorHAnsi"/>
          <w:sz w:val="20"/>
          <w:szCs w:val="20"/>
        </w:rPr>
      </w:pPr>
      <w:proofErr w:type="gramStart"/>
      <w:r w:rsidRPr="00F9513C">
        <w:rPr>
          <w:rFonts w:asciiTheme="minorHAnsi" w:hAnsiTheme="minorHAnsi"/>
          <w:sz w:val="20"/>
          <w:szCs w:val="20"/>
        </w:rPr>
        <w:t xml:space="preserve">Но нужно помнить, что </w:t>
      </w:r>
      <w:proofErr w:type="spellStart"/>
      <w:r w:rsidRPr="00F9513C">
        <w:rPr>
          <w:rFonts w:asciiTheme="minorHAnsi" w:hAnsiTheme="minorHAnsi"/>
          <w:sz w:val="20"/>
          <w:szCs w:val="20"/>
        </w:rPr>
        <w:t>инвазивный</w:t>
      </w:r>
      <w:proofErr w:type="spellEnd"/>
      <w:r w:rsidRPr="00F9513C">
        <w:rPr>
          <w:rFonts w:asciiTheme="minorHAnsi" w:hAnsiTheme="minorHAnsi"/>
          <w:sz w:val="20"/>
          <w:szCs w:val="20"/>
        </w:rPr>
        <w:t xml:space="preserve"> метод измерения сатурации кислорода точнее, а на показатели </w:t>
      </w:r>
      <w:proofErr w:type="spellStart"/>
      <w:r w:rsidRPr="00F9513C">
        <w:rPr>
          <w:rFonts w:asciiTheme="minorHAnsi" w:hAnsiTheme="minorHAnsi"/>
          <w:sz w:val="20"/>
          <w:szCs w:val="20"/>
        </w:rPr>
        <w:t>пульсоксиметрии</w:t>
      </w:r>
      <w:proofErr w:type="spellEnd"/>
      <w:r w:rsidRPr="00F9513C">
        <w:rPr>
          <w:rFonts w:asciiTheme="minorHAnsi" w:hAnsiTheme="minorHAnsi"/>
          <w:sz w:val="20"/>
          <w:szCs w:val="20"/>
        </w:rPr>
        <w:t xml:space="preserve"> могут влиять следующие погрешности: аномальный гемоглобин (карбоксигемоглобин и метгемоглобин), анемия</w:t>
      </w:r>
      <w:r w:rsidR="009131F2" w:rsidRPr="00F9513C">
        <w:rPr>
          <w:rFonts w:asciiTheme="minorHAnsi" w:hAnsiTheme="minorHAnsi"/>
          <w:sz w:val="20"/>
          <w:szCs w:val="20"/>
        </w:rPr>
        <w:t>, м</w:t>
      </w:r>
      <w:r w:rsidRPr="00F9513C">
        <w:rPr>
          <w:rFonts w:asciiTheme="minorHAnsi" w:hAnsiTheme="minorHAnsi"/>
          <w:sz w:val="20"/>
          <w:szCs w:val="20"/>
        </w:rPr>
        <w:t>едицинские красители</w:t>
      </w:r>
      <w:r w:rsidR="009131F2" w:rsidRPr="00F9513C">
        <w:rPr>
          <w:rFonts w:asciiTheme="minorHAnsi" w:hAnsiTheme="minorHAnsi"/>
          <w:sz w:val="20"/>
          <w:szCs w:val="20"/>
        </w:rPr>
        <w:t xml:space="preserve"> в крови (</w:t>
      </w:r>
      <w:r w:rsidRPr="00F9513C">
        <w:rPr>
          <w:rFonts w:asciiTheme="minorHAnsi" w:hAnsiTheme="minorHAnsi"/>
          <w:sz w:val="20"/>
          <w:szCs w:val="20"/>
        </w:rPr>
        <w:t xml:space="preserve">метиленовый синий, </w:t>
      </w:r>
      <w:proofErr w:type="spellStart"/>
      <w:r w:rsidRPr="00F9513C">
        <w:rPr>
          <w:rFonts w:asciiTheme="minorHAnsi" w:hAnsiTheme="minorHAnsi"/>
          <w:sz w:val="20"/>
          <w:szCs w:val="20"/>
        </w:rPr>
        <w:t>индоцианин</w:t>
      </w:r>
      <w:proofErr w:type="spellEnd"/>
      <w:r w:rsidRPr="00F9513C">
        <w:rPr>
          <w:rFonts w:asciiTheme="minorHAnsi" w:hAnsiTheme="minorHAnsi"/>
          <w:sz w:val="20"/>
          <w:szCs w:val="20"/>
        </w:rPr>
        <w:t xml:space="preserve"> зеленый,</w:t>
      </w:r>
      <w:proofErr w:type="gramEnd"/>
      <w:r w:rsidRPr="00F9513C">
        <w:rPr>
          <w:rFonts w:asciiTheme="minorHAnsi" w:hAnsiTheme="minorHAnsi"/>
          <w:sz w:val="20"/>
          <w:szCs w:val="20"/>
        </w:rPr>
        <w:t xml:space="preserve"> индигокармин, </w:t>
      </w:r>
      <w:proofErr w:type="spellStart"/>
      <w:r w:rsidRPr="00F9513C">
        <w:rPr>
          <w:rFonts w:asciiTheme="minorHAnsi" w:hAnsiTheme="minorHAnsi"/>
          <w:sz w:val="20"/>
          <w:szCs w:val="20"/>
        </w:rPr>
        <w:t>флюоресцеин</w:t>
      </w:r>
      <w:proofErr w:type="spellEnd"/>
      <w:r w:rsidR="009131F2" w:rsidRPr="00F9513C">
        <w:rPr>
          <w:rFonts w:asciiTheme="minorHAnsi" w:hAnsiTheme="minorHAnsi"/>
          <w:sz w:val="20"/>
          <w:szCs w:val="20"/>
        </w:rPr>
        <w:t>), м</w:t>
      </w:r>
      <w:r w:rsidRPr="00F9513C">
        <w:rPr>
          <w:rFonts w:asciiTheme="minorHAnsi" w:hAnsiTheme="minorHAnsi"/>
          <w:sz w:val="20"/>
          <w:szCs w:val="20"/>
        </w:rPr>
        <w:t>аникюр и педикюр</w:t>
      </w:r>
      <w:r w:rsidR="009131F2" w:rsidRPr="00F9513C">
        <w:rPr>
          <w:rFonts w:asciiTheme="minorHAnsi" w:hAnsiTheme="minorHAnsi"/>
          <w:sz w:val="20"/>
          <w:szCs w:val="20"/>
        </w:rPr>
        <w:t>, д</w:t>
      </w:r>
      <w:r w:rsidRPr="00F9513C">
        <w:rPr>
          <w:rFonts w:asciiTheme="minorHAnsi" w:hAnsiTheme="minorHAnsi"/>
          <w:sz w:val="20"/>
          <w:szCs w:val="20"/>
        </w:rPr>
        <w:t>вижение пальца в датчике,</w:t>
      </w:r>
      <w:r w:rsidR="009131F2" w:rsidRPr="00F9513C">
        <w:rPr>
          <w:rFonts w:asciiTheme="minorHAnsi" w:hAnsiTheme="minorHAnsi"/>
          <w:sz w:val="20"/>
          <w:szCs w:val="20"/>
        </w:rPr>
        <w:t xml:space="preserve"> б</w:t>
      </w:r>
      <w:r w:rsidRPr="00F9513C">
        <w:rPr>
          <w:rFonts w:asciiTheme="minorHAnsi" w:hAnsiTheme="minorHAnsi"/>
          <w:sz w:val="20"/>
          <w:szCs w:val="20"/>
        </w:rPr>
        <w:t>локировка кровотока в артериях и пальцах</w:t>
      </w:r>
      <w:r w:rsidR="009131F2" w:rsidRPr="00F9513C">
        <w:rPr>
          <w:rFonts w:asciiTheme="minorHAnsi" w:hAnsiTheme="minorHAnsi"/>
          <w:sz w:val="20"/>
          <w:szCs w:val="20"/>
        </w:rPr>
        <w:t>, нарушение периферического кровообращения, я</w:t>
      </w:r>
      <w:r w:rsidRPr="00F9513C">
        <w:rPr>
          <w:rFonts w:asciiTheme="minorHAnsi" w:hAnsiTheme="minorHAnsi"/>
          <w:sz w:val="20"/>
          <w:szCs w:val="20"/>
        </w:rPr>
        <w:t>ркий свет</w:t>
      </w:r>
      <w:r w:rsidR="009131F2" w:rsidRPr="00F9513C">
        <w:rPr>
          <w:rFonts w:asciiTheme="minorHAnsi" w:hAnsiTheme="minorHAnsi"/>
          <w:sz w:val="20"/>
          <w:szCs w:val="20"/>
        </w:rPr>
        <w:t xml:space="preserve"> в помещении, о</w:t>
      </w:r>
      <w:r w:rsidRPr="00F9513C">
        <w:rPr>
          <w:rFonts w:asciiTheme="minorHAnsi" w:hAnsiTheme="minorHAnsi"/>
          <w:sz w:val="20"/>
          <w:szCs w:val="20"/>
        </w:rPr>
        <w:t>кружающие электромагнитные волны</w:t>
      </w:r>
      <w:r w:rsidR="009131F2" w:rsidRPr="00F9513C">
        <w:rPr>
          <w:rFonts w:asciiTheme="minorHAnsi" w:hAnsiTheme="minorHAnsi"/>
          <w:sz w:val="20"/>
          <w:szCs w:val="20"/>
        </w:rPr>
        <w:t xml:space="preserve"> (от работы</w:t>
      </w:r>
      <w:r w:rsidRPr="00F9513C">
        <w:rPr>
          <w:rFonts w:asciiTheme="minorHAnsi" w:hAnsiTheme="minorHAnsi"/>
          <w:sz w:val="20"/>
          <w:szCs w:val="20"/>
        </w:rPr>
        <w:t xml:space="preserve"> телевизор</w:t>
      </w:r>
      <w:r w:rsidR="009131F2" w:rsidRPr="00F9513C">
        <w:rPr>
          <w:rFonts w:asciiTheme="minorHAnsi" w:hAnsiTheme="minorHAnsi"/>
          <w:sz w:val="20"/>
          <w:szCs w:val="20"/>
        </w:rPr>
        <w:t>а</w:t>
      </w:r>
      <w:r w:rsidRPr="00F9513C">
        <w:rPr>
          <w:rFonts w:asciiTheme="minorHAnsi" w:hAnsiTheme="minorHAnsi"/>
          <w:sz w:val="20"/>
          <w:szCs w:val="20"/>
        </w:rPr>
        <w:t>, мобильн</w:t>
      </w:r>
      <w:r w:rsidR="009131F2" w:rsidRPr="00F9513C">
        <w:rPr>
          <w:rFonts w:asciiTheme="minorHAnsi" w:hAnsiTheme="minorHAnsi"/>
          <w:sz w:val="20"/>
          <w:szCs w:val="20"/>
        </w:rPr>
        <w:t>ого</w:t>
      </w:r>
      <w:r w:rsidRPr="00F9513C">
        <w:rPr>
          <w:rFonts w:asciiTheme="minorHAnsi" w:hAnsiTheme="minorHAnsi"/>
          <w:sz w:val="20"/>
          <w:szCs w:val="20"/>
        </w:rPr>
        <w:t xml:space="preserve"> телефон</w:t>
      </w:r>
      <w:r w:rsidR="009131F2" w:rsidRPr="00F9513C">
        <w:rPr>
          <w:rFonts w:asciiTheme="minorHAnsi" w:hAnsiTheme="minorHAnsi"/>
          <w:sz w:val="20"/>
          <w:szCs w:val="20"/>
        </w:rPr>
        <w:t>а, медицинских</w:t>
      </w:r>
      <w:r w:rsidRPr="00F9513C">
        <w:rPr>
          <w:rFonts w:asciiTheme="minorHAnsi" w:hAnsiTheme="minorHAnsi"/>
          <w:sz w:val="20"/>
          <w:szCs w:val="20"/>
        </w:rPr>
        <w:t xml:space="preserve"> прибор</w:t>
      </w:r>
      <w:r w:rsidR="009131F2" w:rsidRPr="00F9513C">
        <w:rPr>
          <w:rFonts w:asciiTheme="minorHAnsi" w:hAnsiTheme="minorHAnsi"/>
          <w:sz w:val="20"/>
          <w:szCs w:val="20"/>
        </w:rPr>
        <w:t>ов, н</w:t>
      </w:r>
      <w:r w:rsidRPr="00F9513C">
        <w:rPr>
          <w:rFonts w:asciiTheme="minorHAnsi" w:hAnsiTheme="minorHAnsi"/>
          <w:sz w:val="20"/>
          <w:szCs w:val="20"/>
        </w:rPr>
        <w:t>еправильное</w:t>
      </w:r>
      <w:r w:rsidR="009131F2" w:rsidRPr="00F9513C">
        <w:rPr>
          <w:rFonts w:asciiTheme="minorHAnsi" w:hAnsiTheme="minorHAnsi"/>
          <w:sz w:val="20"/>
          <w:szCs w:val="20"/>
        </w:rPr>
        <w:t xml:space="preserve"> (несимметричное)</w:t>
      </w:r>
      <w:r w:rsidRPr="00F9513C">
        <w:rPr>
          <w:rFonts w:asciiTheme="minorHAnsi" w:hAnsiTheme="minorHAnsi"/>
          <w:sz w:val="20"/>
          <w:szCs w:val="20"/>
        </w:rPr>
        <w:t xml:space="preserve"> положение датчика</w:t>
      </w:r>
      <w:r w:rsidR="00F9513C" w:rsidRPr="00F9513C">
        <w:rPr>
          <w:rFonts w:asciiTheme="minorHAnsi" w:hAnsiTheme="minorHAnsi"/>
          <w:sz w:val="20"/>
          <w:szCs w:val="20"/>
        </w:rPr>
        <w:t>.</w:t>
      </w:r>
    </w:p>
    <w:p w:rsidR="006B4BEF" w:rsidRPr="00F619EA" w:rsidRDefault="00A25CDC" w:rsidP="00A25CDC">
      <w:pPr>
        <w:rPr>
          <w:sz w:val="20"/>
          <w:szCs w:val="20"/>
        </w:rPr>
      </w:pPr>
      <w:bookmarkStart w:id="0" w:name="ch5"/>
      <w:bookmarkEnd w:id="0"/>
      <w:r w:rsidRPr="00F619EA">
        <w:rPr>
          <w:b/>
          <w:bCs/>
          <w:sz w:val="20"/>
          <w:szCs w:val="20"/>
        </w:rPr>
        <w:t xml:space="preserve">Расчетное насыщение кислородом </w:t>
      </w:r>
      <w:r w:rsidRPr="00F619EA">
        <w:rPr>
          <w:sz w:val="20"/>
          <w:szCs w:val="20"/>
        </w:rPr>
        <w:t>ра</w:t>
      </w:r>
      <w:r w:rsidR="00F9513C">
        <w:rPr>
          <w:sz w:val="20"/>
          <w:szCs w:val="20"/>
        </w:rPr>
        <w:t>с</w:t>
      </w:r>
      <w:r w:rsidRPr="00F619EA">
        <w:rPr>
          <w:sz w:val="20"/>
          <w:szCs w:val="20"/>
        </w:rPr>
        <w:t xml:space="preserve">считывается на основе </w:t>
      </w:r>
      <w:proofErr w:type="gramStart"/>
      <w:r w:rsidRPr="00F619EA">
        <w:rPr>
          <w:sz w:val="20"/>
          <w:szCs w:val="20"/>
        </w:rPr>
        <w:t>измеренного</w:t>
      </w:r>
      <w:proofErr w:type="gramEnd"/>
      <w:r w:rsidRPr="00F619EA">
        <w:rPr>
          <w:sz w:val="20"/>
          <w:szCs w:val="20"/>
        </w:rPr>
        <w:t xml:space="preserve"> </w:t>
      </w:r>
      <w:proofErr w:type="spellStart"/>
      <w:r w:rsidRPr="00F619EA">
        <w:rPr>
          <w:sz w:val="20"/>
          <w:szCs w:val="20"/>
          <w:lang w:val="en-US"/>
        </w:rPr>
        <w:t>pO</w:t>
      </w:r>
      <w:proofErr w:type="spellEnd"/>
      <w:r w:rsidRPr="00F619EA">
        <w:rPr>
          <w:sz w:val="20"/>
          <w:szCs w:val="20"/>
          <w:vertAlign w:val="subscript"/>
        </w:rPr>
        <w:t>2</w:t>
      </w:r>
      <w:r w:rsidRPr="00F619EA">
        <w:rPr>
          <w:sz w:val="20"/>
          <w:szCs w:val="20"/>
        </w:rPr>
        <w:t xml:space="preserve">. </w:t>
      </w:r>
      <w:r w:rsidR="006B4BEF" w:rsidRPr="006B4BEF">
        <w:rPr>
          <w:sz w:val="20"/>
          <w:szCs w:val="20"/>
        </w:rPr>
        <w:drawing>
          <wp:inline distT="0" distB="0" distL="0" distR="0">
            <wp:extent cx="4646144" cy="263611"/>
            <wp:effectExtent l="19050" t="0" r="2056" b="0"/>
            <wp:docPr id="14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14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933" cy="263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F52" w:rsidRPr="00F619EA" w:rsidRDefault="00A25CDC">
      <w:pPr>
        <w:rPr>
          <w:sz w:val="20"/>
          <w:szCs w:val="20"/>
        </w:rPr>
      </w:pPr>
      <w:r w:rsidRPr="00F619EA">
        <w:rPr>
          <w:sz w:val="20"/>
          <w:szCs w:val="20"/>
        </w:rPr>
        <w:t>Параметр рассчитывается с предположением, что кривая диссоциации оксигемоглобина не сдвигается.</w:t>
      </w:r>
    </w:p>
    <w:sectPr w:rsidR="00ED3F52" w:rsidRPr="00F619EA" w:rsidSect="00ED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154B3"/>
    <w:multiLevelType w:val="multilevel"/>
    <w:tmpl w:val="24CE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151617"/>
    <w:multiLevelType w:val="hybridMultilevel"/>
    <w:tmpl w:val="6C7C4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25CDC"/>
    <w:rsid w:val="003129C4"/>
    <w:rsid w:val="004432BA"/>
    <w:rsid w:val="004E0E83"/>
    <w:rsid w:val="006B4BEF"/>
    <w:rsid w:val="009131F2"/>
    <w:rsid w:val="00A25CDC"/>
    <w:rsid w:val="00CD5AE7"/>
    <w:rsid w:val="00D61FAD"/>
    <w:rsid w:val="00EB76FA"/>
    <w:rsid w:val="00ED3F52"/>
    <w:rsid w:val="00F619EA"/>
    <w:rsid w:val="00F9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52"/>
  </w:style>
  <w:style w:type="paragraph" w:styleId="2">
    <w:name w:val="heading 2"/>
    <w:basedOn w:val="a"/>
    <w:link w:val="20"/>
    <w:uiPriority w:val="9"/>
    <w:qFormat/>
    <w:rsid w:val="00CD5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21212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6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25C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25C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A2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CD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D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D5AE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5AE7"/>
    <w:rPr>
      <w:rFonts w:ascii="Times New Roman" w:eastAsia="Times New Roman" w:hAnsi="Times New Roman" w:cs="Times New Roman"/>
      <w:color w:val="21212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CD5AE7"/>
    <w:rPr>
      <w:color w:val="0267A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B76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uiPriority w:val="34"/>
    <w:qFormat/>
    <w:rsid w:val="00443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7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135">
                                  <w:marLeft w:val="-16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90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06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13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0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76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2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53060">
                  <w:marLeft w:val="4216"/>
                  <w:marRight w:val="5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0961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ED1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4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8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00360">
                  <w:marLeft w:val="4875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102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D1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"Фирма ГАЛЕН"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s.polyanskaya</dc:creator>
  <cp:keywords/>
  <dc:description/>
  <cp:lastModifiedBy>s.polyanskaya</cp:lastModifiedBy>
  <cp:revision>7</cp:revision>
  <dcterms:created xsi:type="dcterms:W3CDTF">2014-09-03T05:36:00Z</dcterms:created>
  <dcterms:modified xsi:type="dcterms:W3CDTF">2014-09-04T06:33:00Z</dcterms:modified>
</cp:coreProperties>
</file>